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C4" w:rsidRPr="00766484" w:rsidRDefault="002E65C4" w:rsidP="00766484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6484">
        <w:rPr>
          <w:rFonts w:asciiTheme="majorBidi" w:hAnsiTheme="majorBidi" w:cstheme="majorBidi"/>
          <w:b/>
          <w:bCs/>
          <w:sz w:val="36"/>
          <w:szCs w:val="36"/>
          <w:cs/>
        </w:rPr>
        <w:t>อนาคตการสื่อสารไทย</w:t>
      </w:r>
    </w:p>
    <w:p w:rsidR="00DD2C11" w:rsidRPr="00766484" w:rsidRDefault="002E65C4" w:rsidP="00766484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66484">
        <w:rPr>
          <w:rFonts w:asciiTheme="majorBidi" w:hAnsiTheme="majorBidi" w:cstheme="majorBidi"/>
          <w:b/>
          <w:bCs/>
          <w:sz w:val="36"/>
          <w:szCs w:val="36"/>
          <w:cs/>
        </w:rPr>
        <w:t>โฉมหน้าใหม่ กสทช.ในร่างรัฐธรรมนูญใหม่</w:t>
      </w:r>
    </w:p>
    <w:p w:rsidR="0082240E" w:rsidRPr="00766484" w:rsidRDefault="0082240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2E65C4" w:rsidRPr="00766484" w:rsidRDefault="002E65C4" w:rsidP="0076648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บุญเลิศ คชายุทธเดช ( ช้างใหญ่ )</w:t>
      </w:r>
    </w:p>
    <w:p w:rsidR="002E65C4" w:rsidRPr="00766484" w:rsidRDefault="002E65C4" w:rsidP="0076648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อดีตสมาชิกสภาปฏิรูปแห่งชาติ (สปช.)</w:t>
      </w:r>
    </w:p>
    <w:p w:rsidR="002E65C4" w:rsidRPr="00766484" w:rsidRDefault="002E65C4" w:rsidP="00766484">
      <w:pPr>
        <w:pStyle w:val="NoSpacing"/>
        <w:jc w:val="right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สื่อมวลชนอิสระ</w:t>
      </w:r>
    </w:p>
    <w:p w:rsidR="00766484" w:rsidRDefault="00766484" w:rsidP="00766484">
      <w:pPr>
        <w:pStyle w:val="NoSpacing"/>
        <w:rPr>
          <w:rFonts w:asciiTheme="majorBidi" w:hAnsiTheme="majorBidi" w:cstheme="majorBidi" w:hint="cs"/>
          <w:sz w:val="32"/>
          <w:szCs w:val="32"/>
        </w:rPr>
      </w:pPr>
    </w:p>
    <w:p w:rsidR="002E65C4" w:rsidRPr="00766484" w:rsidRDefault="0082240E" w:rsidP="00766484">
      <w:pPr>
        <w:pStyle w:val="NoSpacing"/>
        <w:ind w:firstLine="720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ในร่างรัฐธรรมนูญฉบับ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 xml:space="preserve">ปราบโกง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ที่คณะกรรมการร่างรัฐธรรมนูญ ( กรธ. ) อันมีนายมีชัย ฤชุพันธุ์ เป็นประธาน จัดทำเสร็จในร่างแรกเมื่อวันที่ </w:t>
      </w:r>
      <w:r w:rsidRPr="00766484">
        <w:rPr>
          <w:rFonts w:asciiTheme="majorBidi" w:hAnsiTheme="majorBidi" w:cstheme="majorBidi"/>
          <w:sz w:val="32"/>
          <w:szCs w:val="32"/>
        </w:rPr>
        <w:t>29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Pr="00766484">
        <w:rPr>
          <w:rFonts w:asciiTheme="majorBidi" w:hAnsiTheme="majorBidi" w:cstheme="majorBidi"/>
          <w:sz w:val="32"/>
          <w:szCs w:val="32"/>
        </w:rPr>
        <w:t>2559</w:t>
      </w:r>
      <w:r w:rsid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>ในประเด็นเกี่ยวกับเสรีภาพสื่อ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ทางกรธ. ได้ปรับเปลี่ยนแก้ไขให้แตกต่างไปจากเดิมอย่างมาก ไม่เหมือนกับรธน.ฉบับ </w:t>
      </w:r>
      <w:r w:rsidRPr="00766484">
        <w:rPr>
          <w:rFonts w:asciiTheme="majorBidi" w:hAnsiTheme="majorBidi" w:cstheme="majorBidi"/>
          <w:sz w:val="32"/>
          <w:szCs w:val="32"/>
        </w:rPr>
        <w:t xml:space="preserve">2540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, ฉบับ </w:t>
      </w:r>
      <w:r w:rsidRPr="00766484">
        <w:rPr>
          <w:rFonts w:asciiTheme="majorBidi" w:hAnsiTheme="majorBidi" w:cstheme="majorBidi"/>
          <w:sz w:val="32"/>
          <w:szCs w:val="32"/>
        </w:rPr>
        <w:t>2550</w:t>
      </w:r>
      <w:r w:rsidR="0076648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66484">
        <w:rPr>
          <w:rFonts w:asciiTheme="majorBidi" w:hAnsiTheme="majorBidi" w:cstheme="majorBidi"/>
          <w:sz w:val="32"/>
          <w:szCs w:val="32"/>
          <w:cs/>
        </w:rPr>
        <w:t>หรือแม้แต่ร่างสุดท้าย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>ฉบับปฏิรูป</w:t>
      </w:r>
      <w:r w:rsidRPr="00766484">
        <w:rPr>
          <w:rFonts w:asciiTheme="majorBidi" w:hAnsiTheme="majorBidi" w:cstheme="majorBidi"/>
          <w:sz w:val="32"/>
          <w:szCs w:val="32"/>
          <w:cs/>
        </w:rPr>
        <w:t>ของคณ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>ะกรรมาธิการยกร่างรัฐธรรมนูญ ที่</w:t>
      </w:r>
      <w:r w:rsidRPr="00766484">
        <w:rPr>
          <w:rFonts w:asciiTheme="majorBidi" w:hAnsiTheme="majorBidi" w:cstheme="majorBidi"/>
          <w:sz w:val="32"/>
          <w:szCs w:val="32"/>
          <w:cs/>
        </w:rPr>
        <w:t>นายบวรศักดิ์ อุวรรณโณ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>เป็นประธาน</w:t>
      </w:r>
    </w:p>
    <w:p w:rsidR="00434CA0" w:rsidRPr="00766484" w:rsidRDefault="00766484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                 </w:t>
      </w:r>
      <w:r w:rsidR="00434CA0" w:rsidRPr="00766484">
        <w:rPr>
          <w:rFonts w:asciiTheme="majorBidi" w:hAnsiTheme="majorBidi" w:cstheme="majorBidi"/>
          <w:sz w:val="32"/>
          <w:szCs w:val="32"/>
          <w:cs/>
        </w:rPr>
        <w:t>แตกต่างตั้งแต่เปลี่ยนหลักการ      ไม่มุ่งเน้นรับรองสิทธิเสรีภาพเหมือนดังที่รัฐธรรมนูญในอดีต กลับมาเป็นการให้ความสำคัญกับรัฐที่จะต้องดำเนินการให้ประชาชนได้รับสิทธิเสรีภาพ           การเปลี่ยนหลักการการเขียน(ร่าง) รัฐธรรมนูญเช่นนี้ได้ถูกวิพากษ์วิจารณ์อย่างมาก</w:t>
      </w:r>
    </w:p>
    <w:p w:rsidR="00A87EAB" w:rsidRPr="00766484" w:rsidRDefault="00434CA0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ก่อนจะได้เห็นว่าร่างสุดท้ายของกรธ.</w:t>
      </w:r>
      <w:r w:rsidR="00A87EAB" w:rsidRPr="00766484">
        <w:rPr>
          <w:rFonts w:asciiTheme="majorBidi" w:hAnsiTheme="majorBidi" w:cstheme="majorBidi"/>
          <w:sz w:val="32"/>
          <w:szCs w:val="32"/>
          <w:cs/>
        </w:rPr>
        <w:t xml:space="preserve">ในวันที่ </w:t>
      </w:r>
      <w:r w:rsidR="00A87EAB" w:rsidRPr="00766484">
        <w:rPr>
          <w:rFonts w:asciiTheme="majorBidi" w:hAnsiTheme="majorBidi" w:cstheme="majorBidi"/>
          <w:sz w:val="32"/>
          <w:szCs w:val="32"/>
        </w:rPr>
        <w:t>29</w:t>
      </w:r>
      <w:r w:rsidR="00A87EAB" w:rsidRPr="00766484">
        <w:rPr>
          <w:rFonts w:asciiTheme="majorBidi" w:hAnsiTheme="majorBidi" w:cstheme="majorBidi"/>
          <w:sz w:val="32"/>
          <w:szCs w:val="32"/>
          <w:cs/>
        </w:rPr>
        <w:t xml:space="preserve"> มีนาคมนี้  มาพิจารณาเนื้อหา ในร่างแรก   ที่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เกี่ยวกับเสรีภาพสื่อโดยเฉพาะในประเด็นที่เกี่ยวข้องกับคลื่นความถี่ฯ </w:t>
      </w:r>
      <w:r w:rsidR="00A87EAB" w:rsidRPr="00766484">
        <w:rPr>
          <w:rFonts w:asciiTheme="majorBidi" w:hAnsiTheme="majorBidi" w:cstheme="majorBidi"/>
          <w:sz w:val="32"/>
          <w:szCs w:val="32"/>
          <w:cs/>
        </w:rPr>
        <w:t>องค์กรของรัฐที่เป็นอิสระ (กสทช.)</w:t>
      </w:r>
    </w:p>
    <w:p w:rsidR="00434CA0" w:rsidRPr="00766484" w:rsidRDefault="00A87EAB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 w:rsidR="00775F3C" w:rsidRPr="00766484">
        <w:rPr>
          <w:rFonts w:asciiTheme="majorBidi" w:hAnsiTheme="majorBidi" w:cstheme="majorBidi"/>
          <w:sz w:val="32"/>
          <w:szCs w:val="32"/>
          <w:cs/>
        </w:rPr>
        <w:t>ขอเสนอความเห็นต่อร่างแรก ดังนี้</w:t>
      </w:r>
    </w:p>
    <w:p w:rsidR="00775F3C" w:rsidRPr="00766484" w:rsidRDefault="00A87EAB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775F3C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5F3C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มาตรา </w:t>
      </w:r>
      <w:r w:rsidR="00775F3C" w:rsidRPr="00766484">
        <w:rPr>
          <w:rFonts w:asciiTheme="majorBidi" w:hAnsiTheme="majorBidi" w:cstheme="majorBidi"/>
          <w:i/>
          <w:iCs/>
          <w:sz w:val="32"/>
          <w:szCs w:val="32"/>
        </w:rPr>
        <w:t>56</w:t>
      </w:r>
      <w:r w:rsidR="00775F3C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รัฐต้องรักษาไว้ซึ่งคลื่นความถี่และสิทธิในวงโคจรของดาวเทียมอันเป็นทรัพยา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="00775F3C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กรของชาติให้เป็นประโยชน์ของชาติและประชาชน</w:t>
      </w:r>
    </w:p>
    <w:p w:rsidR="00775F3C" w:rsidRPr="00766484" w:rsidRDefault="00775F3C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 การจัดให้มีการใช้ประโยชน์จากคลื่นความถี่หรือสิทธิในวงโคจรตามวรรคหนึ่ง</w:t>
      </w:r>
      <w:r w:rsidR="00AC42B1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ไม่ว่า</w:t>
      </w:r>
    </w:p>
    <w:p w:rsidR="00775F3C" w:rsidRPr="00766484" w:rsidRDefault="00775F3C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จะใช้เพื่อส่งวิทยุกระจายเสียง วิทยุโทรทัศน์ และโทรคมนาคม หรือเพื่อประโยชน์อื่นใด</w:t>
      </w:r>
      <w:r w:rsidR="00AC42B1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ต้องเป็นไปเพื่อประโยชน์สูงสุดของประชาชน ความมั่นคงของรัฐ และประโยชน์สาธารณะ รวมตลอดทั้ง การให้ประชาชนมีส่วนได้ใช้ประโยชน์ด้วยตามที่กฏหมายบัญญัติ</w:t>
      </w:r>
    </w:p>
    <w:p w:rsidR="003241CC" w:rsidRPr="00766484" w:rsidRDefault="00775F3C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</w:t>
      </w:r>
      <w:r w:rsidR="00AC42B1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รัฐต้องจัดให้มีองค์กรที่มีความเป็นอิสระในการปฏิบัติหน้าที่ เพื่อรับผิดชอบและกำกับการดำเนินการเกี่ยวกับคลื่นความถี่ให้เป็นไปตามวรรคสอง ในการนี้ องค์กรดังกล่าวต้องจัดให้มีมาตรการป้องกันมิให้มีการแสวงหาประโยชน์จากผู้บริโภคโดยไม่เป็นธรรม หรือสร้างภาระแก่ผู้บริโภคเกินความจำเป็น ป้องกันมิให้คลื่นความถี่</w:t>
      </w:r>
      <w:r w:rsidR="00194CA8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รบกวนกัน รวมตลอดทั้งป้องกันการกระทำที่มีผลเป็นการขัดขวางเสรีภาพในการรับรู้ หรือปิดกั้นการรับรู้ข่าวสารที่ถูกต้องตามความเป็นจริงของประชาชน และป้องกันมิให้บุคคลหรือกลุ่มบุคคลใดใช้ประโยชน์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</w:rPr>
        <w:t>2</w:t>
      </w:r>
    </w:p>
    <w:p w:rsidR="00AC42B1" w:rsidRPr="00766484" w:rsidRDefault="00194CA8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จากคลื่นความถี่โดยไม่คำนึงถึงสิทธิของประชาชนทั่วไป รวมตลอดทั้งการกำหนสัดส่วนขั้นต่ำที่ผู้ใช้ประโยชน์จากคลื่นความถี่จะต้องดำเนินการเพื่อประโยชน์สาธารณะ ทั้งนี้ ตามที่กฏหมายบัญญัติ   </w:t>
      </w:r>
    </w:p>
    <w:p w:rsidR="00194CA8" w:rsidRPr="00766484" w:rsidRDefault="00AC42B1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lastRenderedPageBreak/>
        <w:t xml:space="preserve">                                </w:t>
      </w:r>
      <w:r w:rsidR="00194CA8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>ขอเสนอความเห็น ดังนี้</w:t>
      </w:r>
    </w:p>
    <w:p w:rsidR="00AC42B1" w:rsidRPr="00766484" w:rsidRDefault="00AC42B1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766484">
        <w:rPr>
          <w:rFonts w:asciiTheme="majorBidi" w:hAnsiTheme="majorBidi" w:cstheme="majorBidi"/>
          <w:sz w:val="32"/>
          <w:szCs w:val="32"/>
        </w:rPr>
        <w:t>56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ถูกนำมาเขียนไว้ใน หมวด </w:t>
      </w:r>
      <w:r w:rsidRPr="00766484">
        <w:rPr>
          <w:rFonts w:asciiTheme="majorBidi" w:hAnsiTheme="majorBidi" w:cstheme="majorBidi"/>
          <w:sz w:val="32"/>
          <w:szCs w:val="32"/>
        </w:rPr>
        <w:t>5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หน้าที่ของรัฐ แทนที่จะเขียนในหมวด สิทธิ</w:t>
      </w:r>
    </w:p>
    <w:p w:rsidR="00B51583" w:rsidRPr="00766484" w:rsidRDefault="00AC42B1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เสรีภาพของชนชาวไทยเหมือนรัฐธรรมนูญฉบับปี </w:t>
      </w:r>
      <w:r w:rsidRPr="00766484">
        <w:rPr>
          <w:rFonts w:asciiTheme="majorBidi" w:hAnsiTheme="majorBidi" w:cstheme="majorBidi"/>
          <w:sz w:val="32"/>
          <w:szCs w:val="32"/>
        </w:rPr>
        <w:t>2540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766484">
        <w:rPr>
          <w:rFonts w:asciiTheme="majorBidi" w:hAnsiTheme="majorBidi" w:cstheme="majorBidi"/>
          <w:sz w:val="32"/>
          <w:szCs w:val="32"/>
        </w:rPr>
        <w:t>2550</w:t>
      </w:r>
    </w:p>
    <w:p w:rsidR="0082240E" w:rsidRPr="00766484" w:rsidRDefault="00B51583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="00AC42B1" w:rsidRPr="00766484">
        <w:rPr>
          <w:rFonts w:asciiTheme="majorBidi" w:hAnsiTheme="majorBidi" w:cstheme="majorBidi"/>
          <w:sz w:val="32"/>
          <w:szCs w:val="32"/>
          <w:cs/>
        </w:rPr>
        <w:t xml:space="preserve"> หรือแม้แต่ร่างของคณะกรรมาธิการยกร่างรัฐธรรมนูญ ฉบับนายบวรศักดิ์ก็เขียนคุ้มครองและรับรองไว้ในหมวด </w:t>
      </w:r>
      <w:r w:rsidR="00AC42B1" w:rsidRPr="00766484">
        <w:rPr>
          <w:rFonts w:asciiTheme="majorBidi" w:hAnsiTheme="majorBidi" w:cstheme="majorBidi"/>
          <w:sz w:val="32"/>
          <w:szCs w:val="32"/>
        </w:rPr>
        <w:t>3</w:t>
      </w:r>
      <w:r w:rsidR="00AC42B1" w:rsidRPr="00766484">
        <w:rPr>
          <w:rFonts w:asciiTheme="majorBidi" w:hAnsiTheme="majorBidi" w:cstheme="majorBidi"/>
          <w:sz w:val="32"/>
          <w:szCs w:val="32"/>
          <w:cs/>
        </w:rPr>
        <w:t xml:space="preserve"> เช่นกัน</w:t>
      </w:r>
    </w:p>
    <w:p w:rsidR="00AC42B1" w:rsidRPr="00766484" w:rsidRDefault="00AC42B1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การรับรู้ และความเข้าใจของสาธารณชนเห็นว่า สิทธิเสรีภาพของประชาชน   ตลอดทั้งศักดิ์ศรีความเป็นมนุษย์เป็นเรื่องใหญ่และเรื่องสำคัญยิ่ง รัฐธรรมนูญที่ดี</w:t>
      </w:r>
      <w:r w:rsidR="002554B7" w:rsidRPr="0076648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ต้องส่งเสริมและคุ้มครองสิทธิและเสรีภาพของประชาชนโดยจะต้องเขียนให้ครอบคลุม ชัดเจน มีสภาพบังคับโดย</w:t>
      </w:r>
      <w:r w:rsidR="002554B7" w:rsidRPr="00766484">
        <w:rPr>
          <w:rFonts w:asciiTheme="majorBidi" w:hAnsiTheme="majorBidi" w:cstheme="majorBidi"/>
          <w:sz w:val="32"/>
          <w:szCs w:val="32"/>
          <w:cs/>
        </w:rPr>
        <w:t xml:space="preserve">เขียนในหมวด </w:t>
      </w:r>
      <w:r w:rsidR="002554B7" w:rsidRPr="00766484">
        <w:rPr>
          <w:rFonts w:asciiTheme="majorBidi" w:hAnsiTheme="majorBidi" w:cstheme="majorBidi"/>
          <w:sz w:val="32"/>
          <w:szCs w:val="32"/>
        </w:rPr>
        <w:t>3</w:t>
      </w:r>
      <w:r w:rsidR="002554B7" w:rsidRPr="00766484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Pr="00766484">
        <w:rPr>
          <w:rFonts w:asciiTheme="majorBidi" w:hAnsiTheme="majorBidi" w:cstheme="majorBidi"/>
          <w:sz w:val="32"/>
          <w:szCs w:val="32"/>
          <w:cs/>
        </w:rPr>
        <w:t>จะ</w:t>
      </w:r>
      <w:r w:rsidR="002554B7" w:rsidRPr="00766484">
        <w:rPr>
          <w:rFonts w:asciiTheme="majorBidi" w:hAnsiTheme="majorBidi" w:cstheme="majorBidi"/>
          <w:sz w:val="32"/>
          <w:szCs w:val="32"/>
          <w:cs/>
        </w:rPr>
        <w:t>มีกฏ หมายออกมารองรับให้สอดคล้องกับเจตนารมณ์ของกฏหมายแม่</w:t>
      </w:r>
    </w:p>
    <w:p w:rsidR="002554B7" w:rsidRPr="00766484" w:rsidRDefault="002554B7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“คลื่นความถี่ที่ใช้ในการส่งวิทยุกระจายเสียง  วิทยุโทรทัศน์และโทรคมนาคมเป็นทรัพยากรสื่อสารของชาติเพื่อประโยชน์สาธารณะ”</w:t>
      </w:r>
    </w:p>
    <w:p w:rsidR="002554B7" w:rsidRPr="00766484" w:rsidRDefault="002554B7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B51583" w:rsidRPr="00766484">
        <w:rPr>
          <w:rFonts w:asciiTheme="majorBidi" w:hAnsiTheme="majorBidi" w:cstheme="majorBidi"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เป็นหลักการที่เริ่มมาตั้งแต่รัฐธรรมนูญ ปี</w:t>
      </w:r>
      <w:r w:rsidRPr="00766484">
        <w:rPr>
          <w:rFonts w:asciiTheme="majorBidi" w:hAnsiTheme="majorBidi" w:cstheme="majorBidi"/>
          <w:sz w:val="32"/>
          <w:szCs w:val="32"/>
        </w:rPr>
        <w:t>2540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มาตรา </w:t>
      </w:r>
      <w:r w:rsidRPr="00766484">
        <w:rPr>
          <w:rFonts w:asciiTheme="majorBidi" w:hAnsiTheme="majorBidi" w:cstheme="majorBidi"/>
          <w:sz w:val="32"/>
          <w:szCs w:val="32"/>
        </w:rPr>
        <w:t xml:space="preserve">40 </w:t>
      </w:r>
    </w:p>
    <w:p w:rsidR="002554B7" w:rsidRPr="00766484" w:rsidRDefault="002554B7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 w:rsidR="00B51583" w:rsidRPr="00766484">
        <w:rPr>
          <w:rFonts w:asciiTheme="majorBidi" w:hAnsiTheme="majorBidi" w:cstheme="majorBidi"/>
          <w:sz w:val="32"/>
          <w:szCs w:val="32"/>
        </w:rPr>
        <w:t xml:space="preserve">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รัฐธรรมนูญ ฉบับปี </w:t>
      </w:r>
      <w:r w:rsidRPr="00766484">
        <w:rPr>
          <w:rFonts w:asciiTheme="majorBidi" w:hAnsiTheme="majorBidi" w:cstheme="majorBidi"/>
          <w:sz w:val="32"/>
          <w:szCs w:val="32"/>
        </w:rPr>
        <w:t>2550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ก็นำหลักการนี้ไปเขียนในมาตรา </w:t>
      </w:r>
      <w:r w:rsidRPr="00766484">
        <w:rPr>
          <w:rFonts w:asciiTheme="majorBidi" w:hAnsiTheme="majorBidi" w:cstheme="majorBidi"/>
          <w:sz w:val="32"/>
          <w:szCs w:val="32"/>
        </w:rPr>
        <w:t>47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E65C4" w:rsidRPr="00766484" w:rsidRDefault="002554B7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</w:t>
      </w:r>
      <w:r w:rsidR="00B51583" w:rsidRPr="00766484">
        <w:rPr>
          <w:rFonts w:asciiTheme="majorBidi" w:hAnsiTheme="majorBidi" w:cstheme="majorBidi"/>
          <w:sz w:val="32"/>
          <w:szCs w:val="32"/>
        </w:rPr>
        <w:t xml:space="preserve">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กรธ.เปลี่ยนมาเขียนในร่างรธน. ให้อยู่ในหมวด </w:t>
      </w:r>
      <w:r w:rsidRPr="00766484">
        <w:rPr>
          <w:rFonts w:asciiTheme="majorBidi" w:hAnsiTheme="majorBidi" w:cstheme="majorBidi"/>
          <w:sz w:val="32"/>
          <w:szCs w:val="32"/>
        </w:rPr>
        <w:t>4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หน้าที่ของรัฐ </w:t>
      </w:r>
      <w:r w:rsidR="00A276EC" w:rsidRPr="0076648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51583" w:rsidRPr="00766484">
        <w:rPr>
          <w:rFonts w:asciiTheme="majorBidi" w:hAnsiTheme="majorBidi" w:cstheme="majorBidi"/>
          <w:sz w:val="32"/>
          <w:szCs w:val="32"/>
          <w:cs/>
        </w:rPr>
        <w:t>การเปลี่ยนหลักการ</w:t>
      </w:r>
      <w:r w:rsidR="00A276EC" w:rsidRPr="00766484">
        <w:rPr>
          <w:rFonts w:asciiTheme="majorBidi" w:hAnsiTheme="majorBidi" w:cstheme="majorBidi"/>
          <w:sz w:val="32"/>
          <w:szCs w:val="32"/>
          <w:cs/>
        </w:rPr>
        <w:t>เสียใหม่  ไม่เพียงสร้างความสับสนและยากต่อการสร้างความยอมรับของผู้คน ไม่ว่าจะเป็นนักวิชาการด้านกฏหมาย</w:t>
      </w:r>
      <w:r w:rsidR="00B51583" w:rsidRPr="00766484">
        <w:rPr>
          <w:rFonts w:asciiTheme="majorBidi" w:hAnsiTheme="majorBidi" w:cstheme="majorBidi"/>
          <w:sz w:val="32"/>
          <w:szCs w:val="32"/>
          <w:cs/>
        </w:rPr>
        <w:t xml:space="preserve">ด้านสื่อสารมวลชน </w:t>
      </w:r>
      <w:r w:rsidR="00A276EC" w:rsidRPr="00766484">
        <w:rPr>
          <w:rFonts w:asciiTheme="majorBidi" w:hAnsiTheme="majorBidi" w:cstheme="majorBidi"/>
          <w:sz w:val="32"/>
          <w:szCs w:val="32"/>
          <w:cs/>
        </w:rPr>
        <w:t xml:space="preserve">ที่ต้องมีการเรียนการสอน </w:t>
      </w:r>
      <w:r w:rsidR="00B51583" w:rsidRPr="00766484">
        <w:rPr>
          <w:rFonts w:asciiTheme="majorBidi" w:hAnsiTheme="majorBidi" w:cstheme="majorBidi"/>
          <w:sz w:val="32"/>
          <w:szCs w:val="32"/>
          <w:cs/>
        </w:rPr>
        <w:t>และได้</w:t>
      </w:r>
      <w:r w:rsidR="00A276EC" w:rsidRPr="00766484">
        <w:rPr>
          <w:rFonts w:asciiTheme="majorBidi" w:hAnsiTheme="majorBidi" w:cstheme="majorBidi"/>
          <w:sz w:val="32"/>
          <w:szCs w:val="32"/>
          <w:cs/>
        </w:rPr>
        <w:t>เขียนตำรา</w:t>
      </w:r>
      <w:r w:rsidR="00B51583" w:rsidRPr="00766484">
        <w:rPr>
          <w:rFonts w:asciiTheme="majorBidi" w:hAnsiTheme="majorBidi" w:cstheme="majorBidi"/>
          <w:sz w:val="32"/>
          <w:szCs w:val="32"/>
          <w:cs/>
        </w:rPr>
        <w:t>อธิบายไว้       หรือ นักกฏหมายในกระ</w:t>
      </w:r>
      <w:r w:rsidR="00A276EC" w:rsidRPr="00766484">
        <w:rPr>
          <w:rFonts w:asciiTheme="majorBidi" w:hAnsiTheme="majorBidi" w:cstheme="majorBidi"/>
          <w:sz w:val="32"/>
          <w:szCs w:val="32"/>
          <w:cs/>
        </w:rPr>
        <w:t>บวนการยุติธรรม ฯลฯ ยังทำให้คุณค่าของสิทธิเสรีภาพประชาชนด้อยค่าและลดความสำคัญลงด้วย</w:t>
      </w:r>
    </w:p>
    <w:p w:rsidR="00B51583" w:rsidRPr="00766484" w:rsidRDefault="00B51583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การเขียนเรื่องคลื่นความถี่ฯให้อยู่ในหมวดหน้าที่รัฐ ทางกรธ.ไม่ได้มีการรับฟังความเห็นผู้ เกี่ยวข้องอย่างเป็นกิจจะลักษณะ และภายหลังนำเสนอร่างแรกเมื่อวันที่ </w:t>
      </w:r>
      <w:r w:rsidRPr="00766484">
        <w:rPr>
          <w:rFonts w:asciiTheme="majorBidi" w:hAnsiTheme="majorBidi" w:cstheme="majorBidi"/>
          <w:sz w:val="32"/>
          <w:szCs w:val="32"/>
        </w:rPr>
        <w:t>29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มกราคม </w:t>
      </w:r>
      <w:r w:rsidRPr="00766484">
        <w:rPr>
          <w:rFonts w:asciiTheme="majorBidi" w:hAnsiTheme="majorBidi" w:cstheme="majorBidi"/>
          <w:sz w:val="32"/>
          <w:szCs w:val="32"/>
        </w:rPr>
        <w:t>2559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ก็ถูกวิพากษ์วิจารณ์อย่างมากจากคนในวงการสื่อฯ   แต่กรธ.ก็มิได้รับฟัง</w:t>
      </w:r>
    </w:p>
    <w:p w:rsidR="00B51583" w:rsidRPr="00766484" w:rsidRDefault="00B51583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</w:t>
      </w:r>
      <w:r w:rsidRPr="00766484">
        <w:rPr>
          <w:rFonts w:asciiTheme="majorBidi" w:hAnsiTheme="majorBidi" w:cstheme="majorBidi"/>
          <w:sz w:val="32"/>
          <w:szCs w:val="32"/>
        </w:rPr>
        <w:t>2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“คลื่นความถี่ที่ใช้ในการส่งวิทยุกระจายเสียง  วิทยุโทรทัศน์และโทรคมนาคมเป็นทรัพยากรสื่อสารของชาติเพื่อประโยชน์สาธารณะ”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</w:t>
      </w:r>
    </w:p>
    <w:p w:rsidR="002E65C4" w:rsidRPr="00766484" w:rsidRDefault="007A4E9B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 w:rsidR="002E65C4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1583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ัฐต้องรักษาไว้ซึ่งคลื่นความถี่และสิทธิในวงโคจรของดาวเทียมอันเป็นทรัพยากรของชาติให้เป็นประโยชน์ของชาติและประชาชน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>3</w:t>
      </w:r>
    </w:p>
    <w:p w:rsidR="00B51583" w:rsidRPr="00766484" w:rsidRDefault="00B51583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</w:p>
    <w:p w:rsidR="007A4E9B" w:rsidRPr="00766484" w:rsidRDefault="007A4E9B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ในรัฐธรรมนูญฉบับปี </w:t>
      </w:r>
      <w:r w:rsidRPr="00766484">
        <w:rPr>
          <w:rFonts w:asciiTheme="majorBidi" w:hAnsiTheme="majorBidi" w:cstheme="majorBidi"/>
          <w:sz w:val="32"/>
          <w:szCs w:val="32"/>
        </w:rPr>
        <w:t>2540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766484">
        <w:rPr>
          <w:rFonts w:asciiTheme="majorBidi" w:hAnsiTheme="majorBidi" w:cstheme="majorBidi"/>
          <w:sz w:val="32"/>
          <w:szCs w:val="32"/>
        </w:rPr>
        <w:t>2550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กำหนดให้มีองค์กรของรัฐที่เป็นอิสระ มาทำ</w:t>
      </w:r>
    </w:p>
    <w:p w:rsidR="007A4E9B" w:rsidRPr="00766484" w:rsidRDefault="007A4E9B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หน้าที่สำคัญ  คือ จัดสรรคคลื่นความถี่ และกำกับการประกอบกิจการ จากนั้นได้มีการตราพระราชบัญญัติองค์ กรจัดสรรคลื่นความถี่และกำกับการประกอบกิจการวิทยุกระจายเสียง กิจการวิทยุโทรทัศน์และกิจการโทรคม นาคม หรือที่เรียกกันว่า กฏหมาย กสทช. (คณะกรรมการกิจการกระจายเสียง กิจการโทรทัศน์และกิจการโทร ทัศน์แห่งชาติ) มีฐานะเป็นองค์กรอิสระ</w:t>
      </w:r>
    </w:p>
    <w:p w:rsidR="007A4E9B" w:rsidRPr="00766484" w:rsidRDefault="00771836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                       ในร่างรัฐธรรมนูญ กรธ.เขียนใหม่ว่า</w:t>
      </w:r>
    </w:p>
    <w:p w:rsidR="00B51583" w:rsidRPr="00766484" w:rsidRDefault="00771836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</w:t>
      </w:r>
      <w:r w:rsidR="00B51583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รัฐต้องจัดให้มีองค์กรที่มีความเป็นอิสระในการปฏิบัติหน้าที่ เพื่อรับผิดชอบและกำกับการดำเนินการเกี่ยวกับค</w:t>
      </w:r>
      <w:r w:rsidR="007A4E9B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ลื่นความถี่ให้เป็นไปตามวรรคสอง </w:t>
      </w:r>
    </w:p>
    <w:p w:rsidR="00771836" w:rsidRPr="00766484" w:rsidRDefault="00771836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ประเด็นคือ  องค์กรที่มีความเป็นอิสระในการปฏิบัติหน้าที่ ของกรธ. กับ องค์กรของรัฐที่เป็นอิสระ ในรัฐธรรมนูญฉบับปี </w:t>
      </w:r>
      <w:r w:rsidRPr="00766484">
        <w:rPr>
          <w:rFonts w:asciiTheme="majorBidi" w:hAnsiTheme="majorBidi" w:cstheme="majorBidi"/>
          <w:sz w:val="32"/>
          <w:szCs w:val="32"/>
        </w:rPr>
        <w:t>2540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และฉบับ </w:t>
      </w:r>
      <w:r w:rsidRPr="00766484">
        <w:rPr>
          <w:rFonts w:asciiTheme="majorBidi" w:hAnsiTheme="majorBidi" w:cstheme="majorBidi"/>
          <w:sz w:val="32"/>
          <w:szCs w:val="32"/>
        </w:rPr>
        <w:t>2550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เขียนแตกต่างกันและความหมายย่อมแตกต่างกันด้วย</w:t>
      </w:r>
    </w:p>
    <w:p w:rsidR="00771836" w:rsidRPr="00766484" w:rsidRDefault="00771836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 w:rsidR="00C7182D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สิ่งที่เกิดเป็นคำถาม คือ องค์กรของรัฐที่เป็นอิสระที่เคยเป็นมาและอยู่มาจนถึงบัดนี้  นั่นคือ กสทช. การปฏิบัติงานเป็นที่ประจักษ์ต่อสาธาณชนว่ามีความเป็นอิสระ แต่องค์กรที่มีความเป็นอิสระในการปฏิ บัติหน้าที่ที่เขียนไว้ในร่างรัฐธรรมนูญ จะมีรูปร่างหน้าตาอย่างไร ชื่ออะไร และที่สำคัญ ความเป็นอิสระในการปฏิบัติหน้าที่ จะอิสระแบบไหนและอิสระได้จริงหรือไม่ อิสระบนพื้นฐานของอะไรในเมื่อที่มา</w:t>
      </w:r>
      <w:r w:rsidR="00C7182D" w:rsidRPr="00766484">
        <w:rPr>
          <w:rFonts w:asciiTheme="majorBidi" w:hAnsiTheme="majorBidi" w:cstheme="majorBidi"/>
          <w:sz w:val="32"/>
          <w:szCs w:val="32"/>
          <w:cs/>
        </w:rPr>
        <w:t xml:space="preserve"> รัฐ(บาล)เป็นคนจัดการให้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67192A" w:rsidRPr="00766484">
        <w:rPr>
          <w:rFonts w:asciiTheme="majorBidi" w:hAnsiTheme="majorBidi" w:cstheme="majorBidi"/>
          <w:sz w:val="32"/>
          <w:szCs w:val="32"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  <w:cs/>
        </w:rPr>
        <w:t>ประการต่อมา ข้อความในร่างรัฐธรรมนูญ ที่กรธ.เขียนนี้ กำหนดให้องค์กรที่มีความเป็นอิสระในการปฏิบัติหนาที่มีอำนาจหน้าที่....เพื่อรับผิดชอบและกำกับการดำเนินการเกี่ยวกับคลื่นความถี่ในวรรคสอง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="0067192A" w:rsidRPr="00766484">
        <w:rPr>
          <w:rFonts w:asciiTheme="majorBidi" w:hAnsiTheme="majorBidi" w:cstheme="majorBidi"/>
          <w:sz w:val="32"/>
          <w:szCs w:val="32"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192A" w:rsidRPr="00766484">
        <w:rPr>
          <w:rFonts w:asciiTheme="majorBidi" w:hAnsiTheme="majorBidi" w:cstheme="majorBidi"/>
          <w:sz w:val="32"/>
          <w:szCs w:val="32"/>
        </w:rPr>
        <w:t xml:space="preserve">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ซึ่งก็คือการใช้คลื่น วรรคสองในร่าง มาตรา </w:t>
      </w:r>
      <w:r w:rsidRPr="00766484">
        <w:rPr>
          <w:rFonts w:asciiTheme="majorBidi" w:hAnsiTheme="majorBidi" w:cstheme="majorBidi"/>
          <w:sz w:val="32"/>
          <w:szCs w:val="32"/>
        </w:rPr>
        <w:t>56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ว่าไว้ดังนี้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</w:t>
      </w:r>
      <w:r w:rsidR="0067192A"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การจัดให้มีการใช้ประโยชน์จากคลื่นความถี่หรือสิทธิในวงโคจรตามวรรคหนึ่ง      ไม่ว่า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จะใช้เพื่อส่งวิทยุกระจายเสียง วิทยุโทรทัศน์ และโทรคมนาคม หรือเพื่อประโยชน์อื่นใด          ต้องเป็นไปเพื่อประโยชน์สูงสุดของประชาชน ความมั่นคงของรัฐ และประโยชน์สาธารณะ รวมตลอดทั้ง การให้ประชาชนมีส่วนได้ใช้ประโยชน์ด้วยตามที่กฏหมายบัญญัติ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คำถามคือ องค์กรที่มีความเป็นอิสระในการปฏิบัติหน้าที่ จะให้มีหน้าที่จัดสรรคลื่นฯเหมือนกับกสทช.หรือไม่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>4</w:t>
      </w:r>
    </w:p>
    <w:p w:rsidR="00C7182D" w:rsidRPr="00766484" w:rsidRDefault="00C7182D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คำตอบน่าจะ ไม่มีหน้าที่ไปจัดสรรคคลื่น เพราะในบทเฉพาะกาลของร่างแรก ทางกรธ.เขียนไว้ดังนี้</w:t>
      </w:r>
    </w:p>
    <w:p w:rsidR="005213BB" w:rsidRPr="00766484" w:rsidRDefault="005213BB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    บทเฉพาะกาล   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262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ให้คณะกรรมการกิจการกระจายเสียง กิจการโทรทัศน์และกิจ การโทรคมนาคมแห่งชาติตามพระราชบัญญัติองค์กรจัดสรรคลื่นความถี่และกำกับการประกอบกิจการวิทยุกระ จายเสียง วิทยุโทรทัศน์ และกิจการโทรคมนาคม พ.ศ.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2553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เป็นองค์กรตามมาตรา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56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และให้คณะรัฐมนตรีดำเนินการไขเพิ่มเติมพระราชบัญญัติดังกล่าวให้เป็นไปตามบทบัญญัติแห่งรัฐธรรมนูญนี้ และเสนอต่อสภานิติบัญญัติแห่งชาติ เพื่อพิจารณาภายในหนึ่งร้อยแปดสิบวันนับแต่วันประกาศใช้รัฐธรรมนูญนี้</w:t>
      </w:r>
    </w:p>
    <w:p w:rsidR="005213BB" w:rsidRPr="00766484" w:rsidRDefault="005213BB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>ความหมายคือ</w:t>
      </w:r>
    </w:p>
    <w:p w:rsidR="00C7182D" w:rsidRPr="00766484" w:rsidRDefault="005213BB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บทเฉพาะกาล - ในระยะเริ่มแรก  เพียงชั่วคราวระยะเวลาหนึ่ง   ให้กสทช.    ตามพระราช บัญญัติองค์กรจัดสรรคลื่นความถี่และกำกับการประกอบกิจการวิทยุกระ จายเสียง วิทยุโทรทัศน์ และกิจการโทร คมนาคม พ.ศ. </w:t>
      </w:r>
      <w:r w:rsidRPr="00766484">
        <w:rPr>
          <w:rFonts w:asciiTheme="majorBidi" w:hAnsiTheme="majorBidi" w:cstheme="majorBidi"/>
          <w:sz w:val="32"/>
          <w:szCs w:val="32"/>
        </w:rPr>
        <w:t>2553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ทำหน้าที่เป็นองค์กรที่มีความเป็นอิสระในการปฏิบัติหน้าที่ไปก่อน จากนั้น     จึงให้รัฐบาลแก้ไขกฏหมายฉบับนี้เพื่อให้เป็นไปตามรัฐธรรมนูญ</w:t>
      </w:r>
    </w:p>
    <w:p w:rsidR="00C55B97" w:rsidRPr="00766484" w:rsidRDefault="00401916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เกี่ยวกับจริยธรรมสื่อนั้น ร่างแรกของกรธ. เขียนไว้ใน มาตรา </w:t>
      </w:r>
      <w:r w:rsidRPr="00766484">
        <w:rPr>
          <w:rFonts w:asciiTheme="majorBidi" w:hAnsiTheme="majorBidi" w:cstheme="majorBidi"/>
          <w:sz w:val="32"/>
          <w:szCs w:val="32"/>
        </w:rPr>
        <w:t>35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401916" w:rsidRPr="00766484" w:rsidRDefault="00401916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35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บุคคลซึ่งประกอบอาชีพสื่อมวลชนย่อมีเสรีภาพในการเสนอข่าวสารหรือ</w:t>
      </w:r>
    </w:p>
    <w:p w:rsidR="00401916" w:rsidRPr="00766484" w:rsidRDefault="00401916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  <w:cs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การแสดงความคิดเห็นตามจริยธรรมแห่งวิชาชีพ</w:t>
      </w:r>
    </w:p>
    <w:p w:rsidR="00C7182D" w:rsidRPr="00766484" w:rsidRDefault="00401916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การเขียนข้อความในวรรคแรกของมาตรา </w:t>
      </w:r>
      <w:r w:rsidRPr="00766484">
        <w:rPr>
          <w:rFonts w:asciiTheme="majorBidi" w:hAnsiTheme="majorBidi" w:cstheme="majorBidi"/>
          <w:sz w:val="32"/>
          <w:szCs w:val="32"/>
        </w:rPr>
        <w:t>35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ก่อให้เกิดคำถามว่า สื่อมวลชน ทางผู้ร่างรัฐธรรมนูญเห็นว่า เป็นอาชีพ หรือวิชาชีพ เหตุใดจึงใช้ทั้งคำ “อาชีพ” และ “วิชาชีพ”</w:t>
      </w:r>
    </w:p>
    <w:p w:rsidR="0057759A" w:rsidRPr="00766484" w:rsidRDefault="0057759A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โดยหลักแล้ว สื่อมวลชนคือวิชาชีพ    เป็นวิชาชีพที่ต้องมีจริยธรรมกำกับ</w:t>
      </w:r>
    </w:p>
    <w:p w:rsidR="0015723F" w:rsidRPr="00766484" w:rsidRDefault="00C7182D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</w:t>
      </w:r>
      <w:r w:rsidR="0057759A" w:rsidRPr="00766484">
        <w:rPr>
          <w:rFonts w:asciiTheme="majorBidi" w:hAnsiTheme="majorBidi" w:cstheme="majorBidi"/>
          <w:sz w:val="32"/>
          <w:szCs w:val="32"/>
          <w:cs/>
        </w:rPr>
        <w:t xml:space="preserve">  กรธ.เขียนว่าให้สื่อมวลชนมีเสรีภาพในการเสนอข่าวสารหรือการแสดงความคิดเห็นตามจริยธรรมแห่งวิชาชีพ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5723F" w:rsidRPr="00766484">
        <w:rPr>
          <w:rFonts w:asciiTheme="majorBidi" w:hAnsiTheme="majorBidi" w:cstheme="majorBidi"/>
          <w:sz w:val="32"/>
          <w:szCs w:val="32"/>
          <w:cs/>
        </w:rPr>
        <w:t xml:space="preserve">เหมือนกับรัฐธรรมนูญ ฉบับ </w:t>
      </w:r>
      <w:r w:rsidR="0015723F" w:rsidRPr="00766484">
        <w:rPr>
          <w:rFonts w:asciiTheme="majorBidi" w:hAnsiTheme="majorBidi" w:cstheme="majorBidi"/>
          <w:sz w:val="32"/>
          <w:szCs w:val="32"/>
        </w:rPr>
        <w:t>2540</w:t>
      </w:r>
      <w:r w:rsidR="0015723F" w:rsidRPr="00766484">
        <w:rPr>
          <w:rFonts w:asciiTheme="majorBidi" w:hAnsiTheme="majorBidi" w:cstheme="majorBidi"/>
          <w:sz w:val="32"/>
          <w:szCs w:val="32"/>
          <w:cs/>
        </w:rPr>
        <w:t xml:space="preserve"> และปี </w:t>
      </w:r>
      <w:r w:rsidR="0015723F" w:rsidRPr="00766484">
        <w:rPr>
          <w:rFonts w:asciiTheme="majorBidi" w:hAnsiTheme="majorBidi" w:cstheme="majorBidi"/>
          <w:sz w:val="32"/>
          <w:szCs w:val="32"/>
        </w:rPr>
        <w:t>2550</w:t>
      </w:r>
      <w:r w:rsidR="0015723F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71836" w:rsidRPr="00766484" w:rsidRDefault="0015723F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="0067192A" w:rsidRPr="00766484">
        <w:rPr>
          <w:rFonts w:asciiTheme="majorBidi" w:hAnsiTheme="majorBidi" w:cstheme="majorBidi"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ตลอดเกือบ </w:t>
      </w:r>
      <w:r w:rsidRPr="00766484">
        <w:rPr>
          <w:rFonts w:asciiTheme="majorBidi" w:hAnsiTheme="majorBidi" w:cstheme="majorBidi"/>
          <w:sz w:val="32"/>
          <w:szCs w:val="32"/>
        </w:rPr>
        <w:t>20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ปีที่ผ่านมา ( </w:t>
      </w:r>
      <w:r w:rsidRPr="00766484">
        <w:rPr>
          <w:rFonts w:asciiTheme="majorBidi" w:hAnsiTheme="majorBidi" w:cstheme="majorBidi"/>
          <w:sz w:val="32"/>
          <w:szCs w:val="32"/>
        </w:rPr>
        <w:t>2540 – 2559</w:t>
      </w:r>
      <w:r w:rsidRPr="00766484">
        <w:rPr>
          <w:rFonts w:asciiTheme="majorBidi" w:hAnsiTheme="majorBidi" w:cstheme="majorBidi"/>
          <w:sz w:val="32"/>
          <w:szCs w:val="32"/>
          <w:cs/>
        </w:rPr>
        <w:t>) วงการสื่อมวลชนมีพัฒนาการด้านการกำกับดูแลกันเองด้านจริยธรรมผ่านองค์กรที่เรียกว่า สภาการหนังสือพิมพ์แห่งชาติ สภาวิชาชีพข่าววิทยุและโทรทัศน์ไทย ฯลฯ บนหลักการที่ว่า ควบคุมกันเองด้วยความสมัครใจ ไม่ต้องมีกฏหมายออกมารองรับใดๆ ส่วนจะมีประสิทธิ ภาพหรือไม่เป็นเรื่องที่วงการสื่อและประชาชนจะพิจารณาและประเมินผล</w:t>
      </w:r>
    </w:p>
    <w:p w:rsidR="0015723F" w:rsidRPr="00766484" w:rsidRDefault="0067192A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</w:t>
      </w:r>
      <w:r w:rsidR="00B90A15"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5723F" w:rsidRPr="00766484">
        <w:rPr>
          <w:rFonts w:asciiTheme="majorBidi" w:hAnsiTheme="majorBidi" w:cstheme="majorBidi"/>
          <w:sz w:val="32"/>
          <w:szCs w:val="32"/>
          <w:cs/>
        </w:rPr>
        <w:t xml:space="preserve">  มาตรา </w:t>
      </w:r>
      <w:r w:rsidR="0015723F" w:rsidRPr="00766484">
        <w:rPr>
          <w:rFonts w:asciiTheme="majorBidi" w:hAnsiTheme="majorBidi" w:cstheme="majorBidi"/>
          <w:sz w:val="32"/>
          <w:szCs w:val="32"/>
        </w:rPr>
        <w:t>35</w:t>
      </w:r>
      <w:r w:rsidR="0015723F" w:rsidRPr="00766484">
        <w:rPr>
          <w:rFonts w:asciiTheme="majorBidi" w:hAnsiTheme="majorBidi" w:cstheme="majorBidi"/>
          <w:sz w:val="32"/>
          <w:szCs w:val="32"/>
          <w:cs/>
        </w:rPr>
        <w:t xml:space="preserve"> ในร่างของกรธ. เขียนไว้ลอยๆ เท่ากับว่า ปล่อยให้สื่อมวลชนบรรเลงเพลงจริธรรมแห่งวิชาชีพไปตามอัธยาศัย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ย้อนกลับไปดูร่างรัฐธรรมนูญร่างสุดท้าย ฉบับคณะกรรมาธิการยกร่างรัฐธรรมนูญที่มี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>5</w:t>
      </w:r>
    </w:p>
    <w:p w:rsidR="0015723F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นายบวรศักดิ์ อุวรรณโณ เป็นประธาน ในการร่างนั้นมีการรับฟังความเห็นของประชาชนและความเห็นของสภาปฏิรูปแห่งชาติ(สปช.) 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ในส่วนของสปช. มีคณะกรรมาธิการปฏิรูปด้านการสื่อสารมวนและเคโนโลยีสารสนเทศ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ร่างสุดท้ายเขียนว่า ให้มีกฏหมายมารองรับเรื่องการกำกับด้านจริงธรรม ดังนี้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                     </w:t>
      </w:r>
      <w:r w:rsidR="0067192A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="0067192A"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49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พนักงานหรือลูกจ้างของเอกชนซึ่งประกอบกิจการสื่อมวลชน ย่อมมีเสรีภาพในการเสนอข้อมูลข่าวสารและแสดงความคิดเห็นภายใต้ข้อจำกัดตามรัฐธรรมนูญ โดยไม่ตกอยู่ภายใต้อาณัติของรัฐ หรือเจ้าของกิจการนั้น แต่ต้องไม่ขัดต่อจริยธรรมแห่งวิชาชีพ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ข้าราชการซึ่งมีตำแหน่งหรือเงินเดือนประจำและเจ้าหน้าที่อื่นของรัฐซึ่งปฏิบัติหน้าที่สื่อมวลชนย่อมมีเสรีภาพเช่นเดียวกับพนักงานหรือลูกจ้างของเอกชนตามวรรคหนึ่ง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</w:t>
      </w:r>
      <w:r w:rsidR="0067192A"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การกระทำใดๆไม่ว่า โดยทางตรงหรือทางอ้อม ของผู้ดำรงตำแหน่งทางการเมือง เจ้าหน้า</w:t>
      </w:r>
      <w:r w:rsidR="0067192A"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ที่ของรัฐ หรือเจ้าของกิจการ อันเป็นการขัดขวางหรือแทรกแซงการเสนอข้อมูลข่าวสารหรือแสดงความคิดเห็นในประเด็นสาธารณะของบุคคลตามวรรคหนึ่งหรือวรรคสอง ให้ถือว่า เป็นการใจใช้อำนาจหน้าที่โดยมิชอบและไม่มีผลใช้บังคับ เว้นแต่เป็นการกระทำเพื่อให้เป็นไปตามกฏหมายหรือจริยธรรมแห่งวิชาชีพ</w:t>
      </w:r>
    </w:p>
    <w:p w:rsidR="00B90A15" w:rsidRPr="00766484" w:rsidRDefault="0067192A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lastRenderedPageBreak/>
        <w:t xml:space="preserve">                         </w:t>
      </w:r>
      <w:r w:rsidR="00B90A15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ให้มีกฏหมายว่าด้วย องค์กรวิชาชีพสื่อมวลชนซึ่งประกอบด้วยบุคคลในวิชาชีพสื่อมวลชนและผู้ทรงคุณวุฒิซึ่งมิใช่เจ้าหน้าที่ของรัฐ รวมทั้งผู้แทนองค์การภาคประชาสังคมและผู้บริโภค เพื่อปกป้องเสรีภาพและความเป็นอิสระของสื่อมวลชนตามมาตรา </w:t>
      </w:r>
      <w:r w:rsidR="00B90A15" w:rsidRPr="00766484">
        <w:rPr>
          <w:rFonts w:asciiTheme="majorBidi" w:hAnsiTheme="majorBidi" w:cstheme="majorBidi"/>
          <w:i/>
          <w:iCs/>
          <w:sz w:val="32"/>
          <w:szCs w:val="32"/>
        </w:rPr>
        <w:t>48</w:t>
      </w:r>
      <w:r w:rsidR="00B90A15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่งเสริมจริยธรรมและมาตรฐานแห่งวิชาชีพพิจารณาคำร้องขอความเป็นธรรมของผู้ซึ้งได้รับผลกระทบจากการใช้เสรีภาพตามมาตรา </w:t>
      </w:r>
      <w:r w:rsidR="00B90A15" w:rsidRPr="00766484">
        <w:rPr>
          <w:rFonts w:asciiTheme="majorBidi" w:hAnsiTheme="majorBidi" w:cstheme="majorBidi"/>
          <w:i/>
          <w:iCs/>
          <w:sz w:val="32"/>
          <w:szCs w:val="32"/>
        </w:rPr>
        <w:t>48</w:t>
      </w:r>
      <w:r w:rsidR="00B90A15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และคุ้มครองสวัสดิภาพของบุคคลตามวรรคหนึ่งและวรรคสอง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เท่ากับว่า คณะผู้ร่างรัฐธรรมนูญ ชุดนายบวรศักดิ์กับชุดนายมีชัย ร่างออกมาแตกต่างกัน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ร่างของนายมีชัย เขียนเรื่องจริยธรรมสื่อไว้สั้นๆ ห้วนๆ ลอยๆ แล้วปล่อยไปตามลำพัง ไม่ต้องเขียนเรื่องกฏหมาย    ส่วนร่างของนายบวรศักดิ์ เขียนไว้ค่อนข้างครอบคลุม ให้มีกฏหมายออกมาบังคับใช้ เป็นกฏหมายว่าด้วย องค์กรวิชาชีพสื่อมวลชน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ที่ว่าเขียนไว้ค่อนข้างครอบคลุม เพราะได้กล่าวถึงองค์ประกอบและอำนาจหน้าที่ของ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องค์กรวิชาชีพที่สำคัญ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โปรดพิจารณาอีกครั้ง</w:t>
      </w:r>
    </w:p>
    <w:p w:rsidR="003241CC" w:rsidRPr="00766484" w:rsidRDefault="00B90A15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   ให้มีกฏหมายว่าด้วย องค์กรวิชาชีพสื่อมวลชนซึ่งประกอบด้วยบุคคลในวิชาชีพสื่อมวลชนและผู้ทรงคุณวุฒิซึ่งมิใช่เจ้าหน้าที่ของรัฐ รวมทั้งผู้แทนองค์การภาคประชาสังคมและผู้บริโภค เพื่อปกป้องเสรีภาพและความเป็นอิสระของสื่อมวลชนตามมาตรา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48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ส่งเสริมจริยธรรมและมาตรฐานแห่งวิชาชีพ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>6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พิจารณาคำร้องขอความเป็นธรรมของผู้ซึ้งได้รับผลกระทบจากการใช้เสรีภาพตามมาตรา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48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และคุ้มครองสวัสดิภาพของบุคคลตามวรรคหนึ่งและวรรคสอง</w:t>
      </w:r>
    </w:p>
    <w:p w:rsidR="00B90A15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ทั้งนี้ ในการปฏิรูปสื่อสารมวลชนและเทคโนโลยีสารสนเทศ ทางคณะกรรมาธิการ</w:t>
      </w:r>
    </w:p>
    <w:p w:rsidR="00726742" w:rsidRPr="00766484" w:rsidRDefault="00B90A15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ปฏิรูปสื่อฯ ที่มีนายจุมพล รอดคำดี เป็นประธาน</w:t>
      </w:r>
      <w:r w:rsidR="00692BDE" w:rsidRPr="00766484">
        <w:rPr>
          <w:rFonts w:asciiTheme="majorBidi" w:hAnsiTheme="majorBidi" w:cstheme="majorBidi"/>
          <w:sz w:val="32"/>
          <w:szCs w:val="32"/>
          <w:cs/>
        </w:rPr>
        <w:t xml:space="preserve"> ได้ข้อสรุปอย่างเป็นระบบในทุกมิติทั้งความเปลี่ยนแปลงของวงการสื่อที่เทคโนโลยีก้าวหน้า สื่อเข้ายุคหลอมรวม สื่อออนไลน์มีบทบาทและอิทธิพล การแข่งขันทางธุรกิจ การมีสื่อสาธารณะที่เปิดให้ประชาชนมีสิทธิมีส่วนเข้าร่วมในการใช้และรับข่าวสาร</w:t>
      </w:r>
      <w:r w:rsidR="00726742" w:rsidRPr="00766484">
        <w:rPr>
          <w:rFonts w:asciiTheme="majorBidi" w:hAnsiTheme="majorBidi" w:cstheme="majorBidi"/>
          <w:sz w:val="32"/>
          <w:szCs w:val="32"/>
          <w:cs/>
        </w:rPr>
        <w:t xml:space="preserve"> การที่คนทำสื่อต้องมีคุณ ภาพ วิชาชีพต้องมีมาตรฐาน เป็นที่น่าเชื่อถือและได้รับความไว้วางใจจากสาธารณชนและทุกภาคส่วน มีการตรวจสอบกันเอง เปิดช่องทางให้ประชาชนร้องเรียน ฯลฯ </w:t>
      </w:r>
    </w:p>
    <w:p w:rsidR="00B90A15" w:rsidRPr="00766484" w:rsidRDefault="00726742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การปฏิรูปสื่อจึงจำเป็นต้องดูให้ครบทุกมิติ และมีหลักประกันว่า จะบังเกิดผลในทุกมิติ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ทั้งนี้ คณะกรรมาธิการสื่อฯได้เสนอ</w:t>
      </w:r>
      <w:r w:rsidR="00692BDE" w:rsidRPr="00766484">
        <w:rPr>
          <w:rFonts w:asciiTheme="majorBidi" w:hAnsiTheme="majorBidi" w:cstheme="majorBidi"/>
          <w:sz w:val="32"/>
          <w:szCs w:val="32"/>
          <w:cs/>
        </w:rPr>
        <w:t>วิสัยทัศน์</w:t>
      </w:r>
      <w:r w:rsidRPr="00766484">
        <w:rPr>
          <w:rFonts w:asciiTheme="majorBidi" w:hAnsiTheme="majorBidi" w:cstheme="majorBidi"/>
          <w:sz w:val="32"/>
          <w:szCs w:val="32"/>
          <w:cs/>
        </w:rPr>
        <w:t>ในการปฏิรูปสื่อ ดังนี้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                       สื่อสารมวลชนและเทคโนโลยีสารสนเทศต้องมีมาตรฐาน คุณภาพสูงสุด เพื่อประโยชน์สาธารณะและบนพื้นฐานของสิทธิเสรีภาพควบคู่กับจริยธรรมและความรับผิดชอบ  รวมถึงประชาชนมีสิทธิในการรับรู้ เข้าถึง เท่าทันสื่อและมีส่วนในการสื่อสารที่สร้างสรรค์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กำหนด</w:t>
      </w:r>
      <w:r w:rsidR="00692BDE" w:rsidRPr="00766484">
        <w:rPr>
          <w:rFonts w:asciiTheme="majorBidi" w:hAnsiTheme="majorBidi" w:cstheme="majorBidi"/>
          <w:sz w:val="32"/>
          <w:szCs w:val="32"/>
          <w:cs/>
        </w:rPr>
        <w:t xml:space="preserve">พันธกิจ </w:t>
      </w:r>
      <w:r w:rsidR="00692BDE" w:rsidRPr="00766484">
        <w:rPr>
          <w:rFonts w:asciiTheme="majorBidi" w:hAnsiTheme="majorBidi" w:cstheme="majorBidi"/>
          <w:sz w:val="32"/>
          <w:szCs w:val="32"/>
        </w:rPr>
        <w:t>11</w:t>
      </w:r>
      <w:r w:rsidR="00692BDE" w:rsidRPr="00766484">
        <w:rPr>
          <w:rFonts w:asciiTheme="majorBidi" w:hAnsiTheme="majorBidi" w:cstheme="majorBidi"/>
          <w:sz w:val="32"/>
          <w:szCs w:val="32"/>
          <w:cs/>
        </w:rPr>
        <w:t xml:space="preserve"> ประการ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lastRenderedPageBreak/>
        <w:t>สื่อมีบทบาทหน้าที่ในการส่งเสริมระบอบประชาธิปไตยอันมีพระมหากษัตริย์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ทรงเป็นประมุข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ยกระดับมาตรฐานของสื่อให้มีคุณภาพ ทั้งด้านเนื้อหา วิชาการ บุคลากร และ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เทคโนโลยี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สื่อได้รับการคุ้มครองสิทธิเสรีภาพ สวัสดิภาพและสวัสดิการในการปฏิบัติหน้าที่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หน้าที่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             </w:t>
      </w:r>
      <w:r w:rsidR="00726742"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4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.มุ่งเน้นความหลากหลายในสื่อ ทั้งเนื้อหา ช่องทางสื่อสารและความเป็น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เจ้าของ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5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92BDE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ส่งเสริมให้มีสื่อทางเลือก สื่อชุมชน และเพิ่มพื้นที่สาธารณะบนสื่อมวลชน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      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6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92BDE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ส่งเสริมสื่อปลอดภัยและสร้างสรรค์ และบทบาทการเป็นโรงเรียนของสังคม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7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92BDE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ส่งเสริมผู้ปฏิบัติงานในวิชาชีพสื่อให้มีเสรีภาพควบคู่จริยธรรมและความ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            7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รับผิดชอบในการแสวงหาข้อมูลข่าวสารและนำเสนออย่างถูกต้อง ครบถ้วน รอบด้าน สร้างสรรค์เพื่อประโยชน์ในการรับรู้ข้อมูลข่าวสารของประชาชน รวมถึงยอมรับการตรวจสอบกันเองและการตรวจสอบของสาธารณะ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8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92BDE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มุ่งเน้นความเป็นอิสระของสื่อจากการถูกครอบงำและแทรกแซงจากอำนาจ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รัฐและทุน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9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="00692BDE"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ส่งเสริมให้ประชาชนผู้ใช้และบริโภคสื่อให้มีความตระหนักรู้ถึงสิทธิเสรีภาพ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และความรับผิดชอบ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ส่งเสริมการรับรู้ เข้าถึงและการรู้เท่าทันสื่อของประชาชน</w:t>
      </w:r>
    </w:p>
    <w:p w:rsidR="00726742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เร่งพัฒนามาตรการและกลไกการกำกับดูแลสื่อให้มีประสิทธิภาพมากยิ่งขึ้น ทั้งการ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กำกับดูแลกันเองด้านจริยธรรม การกำกับดูแลโดยภาคประชาชน และการกำกับดูแลโดยหน่วยงานที่มีอำนาจทางกฏหมาย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วางยุทธศาสตร์ </w:t>
      </w:r>
      <w:r w:rsidRPr="00766484">
        <w:rPr>
          <w:rFonts w:asciiTheme="majorBidi" w:hAnsiTheme="majorBidi" w:cstheme="majorBidi"/>
          <w:sz w:val="32"/>
          <w:szCs w:val="32"/>
        </w:rPr>
        <w:t>3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ด้าน ได้แก่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1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. เสรีภาพบนความรับผิดชอบ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                 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2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การกำกับดูแลสื่อที่มีประสิทธิภาพ   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i/>
          <w:iCs/>
          <w:sz w:val="32"/>
          <w:szCs w:val="32"/>
        </w:rPr>
      </w:pPr>
      <w:r w:rsidRPr="00766484">
        <w:rPr>
          <w:rFonts w:asciiTheme="majorBidi" w:hAnsiTheme="majorBidi" w:cstheme="majorBidi"/>
          <w:i/>
          <w:iCs/>
          <w:sz w:val="32"/>
          <w:szCs w:val="32"/>
        </w:rPr>
        <w:t xml:space="preserve">                           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i/>
          <w:iCs/>
          <w:sz w:val="32"/>
          <w:szCs w:val="32"/>
        </w:rPr>
        <w:t>3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. การป้องกันและแทรกแซงสื่อ</w:t>
      </w:r>
    </w:p>
    <w:p w:rsidR="00726742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726742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การเดินหน้าขับเคลื่อนการปฏิรูปสื่อ ตามยุทธศาสตร์ทั้ง </w:t>
      </w:r>
      <w:r w:rsidRPr="00766484">
        <w:rPr>
          <w:rFonts w:asciiTheme="majorBidi" w:hAnsiTheme="majorBidi" w:cstheme="majorBidi"/>
          <w:sz w:val="32"/>
          <w:szCs w:val="32"/>
        </w:rPr>
        <w:t>3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ด้านนี้ คณะกรรมาธิการปฏิ</w:t>
      </w:r>
      <w:r w:rsidR="00726742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รูปสื่อฯ สปช.ได้จัดทำ</w:t>
      </w:r>
      <w:r w:rsidRPr="00766484">
        <w:rPr>
          <w:rFonts w:asciiTheme="majorBidi" w:hAnsiTheme="majorBidi" w:cstheme="majorBidi"/>
          <w:i/>
          <w:iCs/>
          <w:sz w:val="32"/>
          <w:szCs w:val="32"/>
          <w:cs/>
        </w:rPr>
        <w:t>ร่างพระราชบัญญัติคุ้มครองสิทธิเสรีภาพ ส่งเสริมจริยธรรมและมาตรฐานวิชาชีพสื่อมวลชน (ร่างกฏหมายสภาวิชาชีพสื่อมวลชนแห่งชาติ)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ได้ผ่านความเห็นชอบจากสภาปฏิรูปแห่งชาติส่งไปถึงรัฐบาลแล้ว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="00726742" w:rsidRPr="00766484">
        <w:rPr>
          <w:rFonts w:asciiTheme="majorBidi" w:hAnsiTheme="majorBidi" w:cstheme="majorBidi"/>
          <w:sz w:val="32"/>
          <w:szCs w:val="32"/>
          <w:cs/>
        </w:rPr>
        <w:t xml:space="preserve">สภาวิชาชีพสื่อมวลชน </w:t>
      </w:r>
      <w:r w:rsidRPr="00766484">
        <w:rPr>
          <w:rFonts w:asciiTheme="majorBidi" w:hAnsiTheme="majorBidi" w:cstheme="majorBidi"/>
          <w:sz w:val="32"/>
          <w:szCs w:val="32"/>
          <w:cs/>
        </w:rPr>
        <w:t>มีวัตถุประสงค์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                   </w:t>
      </w:r>
      <w:r w:rsidRPr="00766484">
        <w:rPr>
          <w:rFonts w:asciiTheme="majorBidi" w:hAnsiTheme="majorBidi" w:cstheme="majorBidi"/>
          <w:sz w:val="32"/>
          <w:szCs w:val="32"/>
        </w:rPr>
        <w:t>1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.ส่งเสริม สนับสนุนและคุ้มครองสิทธิเสรีภาพของผู้ประกอบวิชาชีพสื่อฯ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</w:t>
      </w:r>
      <w:r w:rsidRPr="00766484">
        <w:rPr>
          <w:rFonts w:asciiTheme="majorBidi" w:hAnsiTheme="majorBidi" w:cstheme="majorBidi"/>
          <w:sz w:val="32"/>
          <w:szCs w:val="32"/>
        </w:rPr>
        <w:t>2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 สนับสนุนและกำกับดูแลการปฏิบัติตามมาตรฐานกลาง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</w:rPr>
        <w:t xml:space="preserve">  3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 สนับสนุนและพัฒนาวิชาชีพสื่อ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</w:rPr>
        <w:t xml:space="preserve">  4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.ส่งเสริมสวัสดิภาพและสวัสดิการของสื่อ</w:t>
      </w:r>
    </w:p>
    <w:p w:rsidR="00F07909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</w:rPr>
        <w:t xml:space="preserve">  5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.ส่งเสริมการรวมกลุ่ม และการกำกับดูแลกันเองขอองค์กรสื่อมวลชนและองค์การ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วิชาชีพสื่อมวลชนในระดับชาติ จังหวัดหรือภูมิภาค</w:t>
      </w:r>
    </w:p>
    <w:p w:rsidR="00F07909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</w:rPr>
        <w:t xml:space="preserve">  6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.ส่งเสริมการมีส่วนร่วมของประชาชนในการกำกับดูแลสื่อมวลชนและการรู้เท่าทัน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สื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>่</w:t>
      </w:r>
      <w:r w:rsidRPr="00766484">
        <w:rPr>
          <w:rFonts w:asciiTheme="majorBidi" w:hAnsiTheme="majorBidi" w:cstheme="majorBidi"/>
          <w:sz w:val="32"/>
          <w:szCs w:val="32"/>
          <w:cs/>
        </w:rPr>
        <w:t>อมวลชน</w:t>
      </w:r>
    </w:p>
    <w:p w:rsidR="003241CC" w:rsidRPr="00766484" w:rsidRDefault="003241CC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>8</w:t>
      </w:r>
    </w:p>
    <w:p w:rsidR="00F07909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66484">
        <w:rPr>
          <w:rFonts w:asciiTheme="majorBidi" w:hAnsiTheme="majorBidi" w:cstheme="majorBidi"/>
          <w:sz w:val="32"/>
          <w:szCs w:val="32"/>
        </w:rPr>
        <w:t xml:space="preserve">    7</w:t>
      </w:r>
      <w:r w:rsidRPr="00766484">
        <w:rPr>
          <w:rFonts w:asciiTheme="majorBidi" w:hAnsiTheme="majorBidi" w:cstheme="majorBidi"/>
          <w:sz w:val="32"/>
          <w:szCs w:val="32"/>
          <w:cs/>
        </w:rPr>
        <w:t>.ส่งเสริมและพัฒนาศักยภาพของสื่อมวลชนให้มีบทบาทในการสร้างสรรค์สังคมแห่ง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การเรียนรู้</w:t>
      </w:r>
    </w:p>
    <w:p w:rsidR="00F07909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66484">
        <w:rPr>
          <w:rFonts w:asciiTheme="majorBidi" w:hAnsiTheme="majorBidi" w:cstheme="majorBidi"/>
          <w:sz w:val="32"/>
          <w:szCs w:val="32"/>
        </w:rPr>
        <w:t xml:space="preserve">   8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.เสนอความเห็นหรือให้คำแนะนำต่อคณะรัฐมนตรีเกี่ยวกับมาตรการคุ้มครองสิทธิเสรี 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ภาพ ส่งเสริมจริยธรรมและมาตรฐานวิชาชีพสื่อมวลชน และมาตาการคุ้มครองประชาชนจากการประกอบวิชาชีพสื่อมวลชน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66484">
        <w:rPr>
          <w:rFonts w:asciiTheme="majorBidi" w:hAnsiTheme="majorBidi" w:cstheme="majorBidi"/>
          <w:sz w:val="32"/>
          <w:szCs w:val="32"/>
        </w:rPr>
        <w:t xml:space="preserve">  9</w:t>
      </w:r>
      <w:r w:rsidRPr="00766484">
        <w:rPr>
          <w:rFonts w:asciiTheme="majorBidi" w:hAnsiTheme="majorBidi" w:cstheme="majorBidi"/>
          <w:sz w:val="32"/>
          <w:szCs w:val="32"/>
          <w:cs/>
        </w:rPr>
        <w:t>.ปฎิบัติการอื่นตามที่บัญญัติไว้ในพระราชบัญญัตินี้หรือกฏหมายอื่น</w:t>
      </w:r>
    </w:p>
    <w:p w:rsidR="00F07909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หลักการสำคัญของร่างพ.ร.บ.คือ ให้มีองค์กรกำกับดูแลกันเองในสื่อทุกประเภท ไม่ว่า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>จะเป็น หนังสือพิมพ์ วิทยุ โทรทัศน์ สื่อออนไลน์ ซึ่งปัจจุบันเข้าสู่ยุคหลอมรวม  ครอบคลุมทั้งสื่อใน</w:t>
      </w: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692BDE" w:rsidRPr="00766484" w:rsidRDefault="00692BDE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ส่วนกลาง และส่วนภูมิภาค (ยื่นขอจดทะเบียนเป็นสมาชิกต่อสภาวิชาชีพฯ ) ตามวัตถุประสงค์ และอำนาจหน้าที่ของสภาวิชาชีพสื่อมวลชนแหงชาติเพื่อให้เป็นองค์กรกลางที่มีกฏหมายรองรับ มีหน้าที่กำกับกันเองทางด้านจริยธรรม  ให้เป็นอิสระจากรัฐและทุน </w:t>
      </w:r>
    </w:p>
    <w:p w:rsidR="00692BDE" w:rsidRPr="00766484" w:rsidRDefault="00726742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766484">
        <w:rPr>
          <w:rFonts w:asciiTheme="majorBidi" w:hAnsiTheme="majorBidi" w:cstheme="majorBidi"/>
          <w:sz w:val="32"/>
          <w:szCs w:val="32"/>
          <w:cs/>
        </w:rPr>
        <w:t>ด้วยเหตุที่การจัดสรรคลื่นและการกำกับการประกอบกิจการสื่อที่ใช้คลื่นประเภท วิทยุกระ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>จาย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66484">
        <w:rPr>
          <w:rFonts w:asciiTheme="majorBidi" w:hAnsiTheme="majorBidi" w:cstheme="majorBidi"/>
          <w:sz w:val="32"/>
          <w:szCs w:val="32"/>
          <w:cs/>
        </w:rPr>
        <w:t xml:space="preserve">เสียง โทรทัศน์ </w:t>
      </w:r>
      <w:r w:rsidR="00F07909" w:rsidRPr="00766484">
        <w:rPr>
          <w:rFonts w:asciiTheme="majorBidi" w:hAnsiTheme="majorBidi" w:cstheme="majorBidi"/>
          <w:sz w:val="32"/>
          <w:szCs w:val="32"/>
          <w:cs/>
        </w:rPr>
        <w:t>อยู่ในอำนาจหน้าที่ของ กสทช. มีพระราชบัญญัติองค์กรจัดสรรคลื่นความถี่ฯและพระราช บัญญัติการประกอบกิจการวิทยุกระจายเสียง และวิทยุโทรทัศน์อยู่แล้ว และมีการลงโทษกรณีพบว่า การกระทำของสื่อวิทยุ หรือโทรทัศน์ผิดหลักเกณฑ์ที่กำหนด</w:t>
      </w:r>
    </w:p>
    <w:p w:rsidR="00F07909" w:rsidRPr="00766484" w:rsidRDefault="00F07909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 ดังนั้น จึงเป็นเรื่องที่จะต้องศึกษาวิเคราะห์ประเด็นการกำกับจริยธรรมของสื่อของกสทช.ที่ผ่านมาว่ามีปัญหาอุปสรรคอย่างไร และจะผสมผสานกับการมีกฏหมายเพื่อจัดตั้งสภาวิชาชีพสื่อมวลชนแห่งชาติตามข้อเสนอของ คณะกรรมาธิการปฏิรูปสื่อฯ สปช.ได้อย่างไร</w:t>
      </w:r>
    </w:p>
    <w:p w:rsidR="00F07909" w:rsidRPr="00766484" w:rsidRDefault="00F07909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  <w:cs/>
        </w:rPr>
        <w:t xml:space="preserve">                                 ทั้งนี้ การกำกับกันเองด้านจริยธรรมของวงการสื่อในยุคหลอมรวมสื่อ มีหลายเรื่องที่ต้องดำเนินการไปพร้อมกัน เช่น การมีหลักจริยธรรมที่เป็นมาตรฐานกลาง การขึ้นบัญชีคนทำสื่ออย่างเป็นสารบบ การจัด</w:t>
      </w:r>
      <w:r w:rsidRPr="00766484">
        <w:rPr>
          <w:rFonts w:asciiTheme="majorBidi" w:hAnsiTheme="majorBidi" w:cstheme="majorBidi"/>
          <w:sz w:val="32"/>
          <w:szCs w:val="32"/>
          <w:cs/>
        </w:rPr>
        <w:lastRenderedPageBreak/>
        <w:t>โครงการ หลักสูตรพัฒนาคุณภาพคนทำสื่อ การคุ้มครองสวัสดิภาพ การส่งเสริมสวัสดิการ ฯลฯ ซึ่งต้องมีการบริหารจัดการอย่างเป็นกิจจะลักษณะ มีเงินทุนใช้ในการบริหารงาน มีบุคลากร ฯลฯ</w:t>
      </w:r>
    </w:p>
    <w:p w:rsidR="00F07909" w:rsidRPr="00766484" w:rsidRDefault="0067192A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  <w:r w:rsidRPr="00766484">
        <w:rPr>
          <w:rFonts w:asciiTheme="majorBidi" w:hAnsiTheme="majorBidi" w:cstheme="majorBidi"/>
          <w:sz w:val="32"/>
          <w:szCs w:val="32"/>
        </w:rPr>
        <w:t xml:space="preserve">                                 33333333333333333333333333333333333333333333333333333</w:t>
      </w:r>
    </w:p>
    <w:p w:rsidR="00F07909" w:rsidRPr="00766484" w:rsidRDefault="00F07909" w:rsidP="00766484">
      <w:pPr>
        <w:pStyle w:val="NoSpacing"/>
        <w:rPr>
          <w:rFonts w:asciiTheme="majorBidi" w:hAnsiTheme="majorBidi" w:cstheme="majorBidi"/>
          <w:sz w:val="32"/>
          <w:szCs w:val="32"/>
        </w:rPr>
      </w:pPr>
    </w:p>
    <w:p w:rsidR="00F07909" w:rsidRPr="00766484" w:rsidRDefault="00F07909" w:rsidP="00766484">
      <w:pPr>
        <w:pStyle w:val="NoSpacing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sectPr w:rsidR="00F07909" w:rsidRPr="00766484" w:rsidSect="00766484">
      <w:pgSz w:w="12240" w:h="15840" w:code="1"/>
      <w:pgMar w:top="1134" w:right="1134" w:bottom="1134" w:left="1247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8C5"/>
    <w:multiLevelType w:val="hybridMultilevel"/>
    <w:tmpl w:val="B010EC0E"/>
    <w:lvl w:ilvl="0" w:tplc="DF4C10D2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0A7C62F1"/>
    <w:multiLevelType w:val="hybridMultilevel"/>
    <w:tmpl w:val="299A4830"/>
    <w:lvl w:ilvl="0" w:tplc="2FF8CD4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1219716D"/>
    <w:multiLevelType w:val="hybridMultilevel"/>
    <w:tmpl w:val="BE44D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85361"/>
    <w:multiLevelType w:val="hybridMultilevel"/>
    <w:tmpl w:val="D42657D6"/>
    <w:lvl w:ilvl="0" w:tplc="C6E009A2">
      <w:start w:val="3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50BE416C"/>
    <w:multiLevelType w:val="hybridMultilevel"/>
    <w:tmpl w:val="4D204B9A"/>
    <w:lvl w:ilvl="0" w:tplc="6414B23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1AE3EF0"/>
    <w:multiLevelType w:val="hybridMultilevel"/>
    <w:tmpl w:val="AAF629C8"/>
    <w:lvl w:ilvl="0" w:tplc="D542BDB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5FCF621D"/>
    <w:multiLevelType w:val="hybridMultilevel"/>
    <w:tmpl w:val="3AAE7A00"/>
    <w:lvl w:ilvl="0" w:tplc="B46E5520">
      <w:start w:val="10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5C61C89"/>
    <w:multiLevelType w:val="hybridMultilevel"/>
    <w:tmpl w:val="37B234DA"/>
    <w:lvl w:ilvl="0" w:tplc="5AB43E30">
      <w:start w:val="1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C5D6FAF"/>
    <w:multiLevelType w:val="hybridMultilevel"/>
    <w:tmpl w:val="70469AAE"/>
    <w:lvl w:ilvl="0" w:tplc="13F623B0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7AA972D2"/>
    <w:multiLevelType w:val="hybridMultilevel"/>
    <w:tmpl w:val="2226737C"/>
    <w:lvl w:ilvl="0" w:tplc="12407F1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applyBreakingRules/>
  </w:compat>
  <w:rsids>
    <w:rsidRoot w:val="00C65E6A"/>
    <w:rsid w:val="0015723F"/>
    <w:rsid w:val="00194CA8"/>
    <w:rsid w:val="002554B7"/>
    <w:rsid w:val="002E65C4"/>
    <w:rsid w:val="003241CC"/>
    <w:rsid w:val="00401916"/>
    <w:rsid w:val="00434CA0"/>
    <w:rsid w:val="0049572F"/>
    <w:rsid w:val="005213BB"/>
    <w:rsid w:val="0057759A"/>
    <w:rsid w:val="0067192A"/>
    <w:rsid w:val="00692BDE"/>
    <w:rsid w:val="00726742"/>
    <w:rsid w:val="00766484"/>
    <w:rsid w:val="00771836"/>
    <w:rsid w:val="00775F3C"/>
    <w:rsid w:val="007A4E9B"/>
    <w:rsid w:val="0082240E"/>
    <w:rsid w:val="00A27319"/>
    <w:rsid w:val="00A276EC"/>
    <w:rsid w:val="00A87EAB"/>
    <w:rsid w:val="00AC42B1"/>
    <w:rsid w:val="00B51583"/>
    <w:rsid w:val="00B90A15"/>
    <w:rsid w:val="00C55B97"/>
    <w:rsid w:val="00C65E6A"/>
    <w:rsid w:val="00C7182D"/>
    <w:rsid w:val="00DD2C11"/>
    <w:rsid w:val="00F0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5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5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2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thidarat.b</cp:lastModifiedBy>
  <cp:revision>3</cp:revision>
  <dcterms:created xsi:type="dcterms:W3CDTF">2016-03-09T14:03:00Z</dcterms:created>
  <dcterms:modified xsi:type="dcterms:W3CDTF">2016-03-14T06:54:00Z</dcterms:modified>
</cp:coreProperties>
</file>